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大地农业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2025-01#A废旧物资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10307" w:type="dxa"/>
        <w:tblInd w:w="-6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70"/>
        <w:gridCol w:w="2220"/>
        <w:gridCol w:w="795"/>
        <w:gridCol w:w="615"/>
        <w:gridCol w:w="1110"/>
        <w:gridCol w:w="1034"/>
        <w:gridCol w:w="1428"/>
      </w:tblGrid>
      <w:tr w14:paraId="3E40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7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6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AD6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160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竞买含税底价（总价/元）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0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17AB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B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报废原料包装袋、布托盘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D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各类杂袋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03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470.00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D9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444,150.00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大地原料区</w:t>
            </w:r>
          </w:p>
        </w:tc>
      </w:tr>
      <w:tr w14:paraId="022A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D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滤袋（危废品）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聚酯覆膜布袋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133*3000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F0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-3,450.00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FE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-2,208.00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复肥二车间</w:t>
            </w:r>
          </w:p>
        </w:tc>
      </w:tr>
      <w:tr w14:paraId="00EE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5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报废原料废口袋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各类杂袋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73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470.00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86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38,540.00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磷化工废口袋库</w:t>
            </w:r>
          </w:p>
        </w:tc>
      </w:tr>
      <w:tr w14:paraId="3C87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D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脱碳液铁桶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2F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65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1,125.00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</w:t>
            </w:r>
          </w:p>
        </w:tc>
      </w:tr>
      <w:tr w14:paraId="0D99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A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脱碳液胶桶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5A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DF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1,260.00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</w:t>
            </w:r>
          </w:p>
        </w:tc>
      </w:tr>
      <w:tr w14:paraId="1119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4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循环水药剂空桶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C3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C6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600.00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</w:t>
            </w:r>
          </w:p>
        </w:tc>
      </w:tr>
      <w:tr w14:paraId="73EA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凉水塔填料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FF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A0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</w:t>
            </w:r>
          </w:p>
        </w:tc>
      </w:tr>
      <w:tr w14:paraId="40DE7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4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废铁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18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1,800.00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0C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21,600.00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 w14:paraId="57CB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5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废木材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设备包装箱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0C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D7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375.00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 w14:paraId="1A5B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35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废输送带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1A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45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1,400.00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 w14:paraId="12B8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35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轻薄料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DE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1,500.00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EA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7,500.00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 w14:paraId="2363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0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35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6,400.00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98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12,800.00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 w14:paraId="26C5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F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废托辊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8D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290.00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CB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1,160.00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  <w:tr w14:paraId="14F2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F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0A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FA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330.00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</w:t>
      </w:r>
      <w:r>
        <w:rPr>
          <w:rFonts w:hint="eastAsia" w:ascii="宋体" w:hAnsi="宋体" w:eastAsia="宋体" w:cs="宋体"/>
          <w:sz w:val="24"/>
          <w:szCs w:val="24"/>
        </w:rPr>
        <w:t>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shd w:val="clear" w:color="auto" w:fill="FFFFFF"/>
        </w:rPr>
        <w:t>参选单位营业执照经营范围应包含再生资源回收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shd w:val="clear" w:color="auto" w:fill="FFFFFF"/>
          <w:lang w:val="en-US" w:eastAsia="zh-CN"/>
        </w:rPr>
        <w:t>包含生产性废旧金属回收）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</w:t>
      </w:r>
      <w:r>
        <w:rPr>
          <w:rFonts w:hint="eastAsia" w:ascii="宋体" w:hAnsi="宋体" w:eastAsia="宋体" w:cs="宋体"/>
          <w:sz w:val="24"/>
          <w:szCs w:val="24"/>
        </w:rPr>
        <w:t>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  <w:bookmarkStart w:id="1" w:name="_GoBack"/>
      <w:bookmarkEnd w:id="1"/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龙蟒大地农业有限公司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2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6D5448-6E92-4CD2-87D7-6FA5FE9A38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967A9FE9-053D-426A-BD5D-7AEBBAED5FF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3797E67-B251-42E7-ADA0-E3CAAEAD27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57E67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5"/>
    <w:autoRedefine/>
    <w:qFormat/>
    <w:uiPriority w:val="99"/>
    <w:rPr>
      <w:b/>
      <w:bCs/>
    </w:r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1880</Words>
  <Characters>2352</Characters>
  <Lines>11</Lines>
  <Paragraphs>3</Paragraphs>
  <TotalTime>2</TotalTime>
  <ScaleCrop>false</ScaleCrop>
  <LinksUpToDate>false</LinksUpToDate>
  <CharactersWithSpaces>2364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2025-02-19T03:01:20Z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eyJoZGlkIjoiYzBmOGYwMGRjYTZkY2QyMGQwZTVmODhiZjgzYzNmY2MiLCJ1c2VySWQiOiIxMDQ4ODc4MTExIn0=</vt:lpwstr>
  </property>
</Properties>
</file>